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543"/>
        <w:tblW w:w="15734" w:type="dxa"/>
        <w:tblLayout w:type="fixed"/>
        <w:tblLook w:val="00A0" w:firstRow="1" w:lastRow="0" w:firstColumn="1" w:lastColumn="0" w:noHBand="0" w:noVBand="0"/>
      </w:tblPr>
      <w:tblGrid>
        <w:gridCol w:w="1702"/>
        <w:gridCol w:w="1403"/>
        <w:gridCol w:w="1403"/>
        <w:gridCol w:w="1403"/>
        <w:gridCol w:w="1403"/>
        <w:gridCol w:w="1404"/>
        <w:gridCol w:w="1403"/>
        <w:gridCol w:w="1403"/>
        <w:gridCol w:w="1403"/>
        <w:gridCol w:w="1403"/>
        <w:gridCol w:w="1404"/>
      </w:tblGrid>
      <w:tr w:rsidR="00ED2FB6" w:rsidRPr="00ED2FB6" w14:paraId="530E8B29" w14:textId="63AC404E" w:rsidTr="00327D9B">
        <w:trPr>
          <w:trHeight w:val="41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C4DCC" w14:textId="08AA9D2D" w:rsidR="00C41EE4" w:rsidRPr="00ED2FB6" w:rsidRDefault="00DA2D1F" w:rsidP="00F17D8E">
            <w:pPr>
              <w:spacing w:line="20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Baseline </w:t>
            </w:r>
            <w:r w:rsidR="00C41EE4" w:rsidRPr="00ED2FB6">
              <w:rPr>
                <w:rFonts w:ascii="Times New Roman" w:hAnsi="Times New Roman"/>
                <w:sz w:val="20"/>
                <w:szCs w:val="20"/>
              </w:rPr>
              <w:t xml:space="preserve">HDL-C </w:t>
            </w:r>
          </w:p>
          <w:p w14:paraId="16C5CCBF" w14:textId="3C915E21" w:rsidR="00C41EE4" w:rsidRPr="00ED2FB6" w:rsidRDefault="00C41EE4" w:rsidP="00F17D8E">
            <w:pPr>
              <w:spacing w:line="20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2FB6">
              <w:rPr>
                <w:rFonts w:ascii="Times New Roman" w:hAnsi="Times New Roman"/>
                <w:sz w:val="20"/>
                <w:szCs w:val="20"/>
              </w:rPr>
              <w:t xml:space="preserve">categories </w:t>
            </w:r>
            <w:r w:rsidRPr="00ED2FB6">
              <w:rPr>
                <w:rFonts w:ascii="Times New Roman" w:hAnsi="Times New Roman"/>
                <w:sz w:val="18"/>
                <w:szCs w:val="18"/>
              </w:rPr>
              <w:t>(mg/dL)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C7C5A" w14:textId="7BFB8098" w:rsidR="00C41EE4" w:rsidRPr="00A058C2" w:rsidRDefault="00FF6BB2" w:rsidP="00772F5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C41EE4" w:rsidRPr="00A058C2">
              <w:rPr>
                <w:rFonts w:ascii="Times New Roman" w:hAnsi="Times New Roman"/>
                <w:szCs w:val="21"/>
              </w:rPr>
              <w:t>0-39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B4EAE" w14:textId="77777777" w:rsidR="00C41EE4" w:rsidRPr="00A058C2" w:rsidRDefault="00C41EE4" w:rsidP="00772F5D">
            <w:pPr>
              <w:jc w:val="center"/>
              <w:rPr>
                <w:rFonts w:ascii="Times New Roman" w:hAnsi="Times New Roman"/>
                <w:szCs w:val="21"/>
              </w:rPr>
            </w:pPr>
            <w:r w:rsidRPr="00A058C2">
              <w:rPr>
                <w:rFonts w:ascii="Times New Roman" w:hAnsi="Times New Roman"/>
                <w:szCs w:val="21"/>
              </w:rPr>
              <w:t>40-49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635B6" w14:textId="77777777" w:rsidR="00C41EE4" w:rsidRPr="00A058C2" w:rsidRDefault="00C41EE4" w:rsidP="00772F5D">
            <w:pPr>
              <w:jc w:val="center"/>
              <w:rPr>
                <w:rFonts w:ascii="Times New Roman" w:hAnsi="Times New Roman"/>
                <w:szCs w:val="21"/>
              </w:rPr>
            </w:pPr>
            <w:r w:rsidRPr="00A058C2">
              <w:rPr>
                <w:rFonts w:ascii="Times New Roman" w:hAnsi="Times New Roman"/>
                <w:szCs w:val="21"/>
              </w:rPr>
              <w:t>50-59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7726A" w14:textId="77777777" w:rsidR="00C41EE4" w:rsidRPr="00A058C2" w:rsidRDefault="00C41EE4" w:rsidP="00772F5D">
            <w:pPr>
              <w:jc w:val="center"/>
              <w:rPr>
                <w:rFonts w:ascii="Times New Roman" w:hAnsi="Times New Roman"/>
                <w:szCs w:val="21"/>
              </w:rPr>
            </w:pPr>
            <w:r w:rsidRPr="00A058C2">
              <w:rPr>
                <w:rFonts w:ascii="Times New Roman" w:hAnsi="Times New Roman"/>
                <w:szCs w:val="21"/>
              </w:rPr>
              <w:t>60-69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D2A8C" w14:textId="77777777" w:rsidR="00C41EE4" w:rsidRPr="00A058C2" w:rsidRDefault="00C41EE4" w:rsidP="00772F5D">
            <w:pPr>
              <w:jc w:val="center"/>
              <w:rPr>
                <w:rFonts w:ascii="Times New Roman" w:hAnsi="Times New Roman"/>
                <w:szCs w:val="21"/>
              </w:rPr>
            </w:pPr>
            <w:r w:rsidRPr="00A058C2">
              <w:rPr>
                <w:rFonts w:ascii="Times New Roman" w:hAnsi="Times New Roman"/>
                <w:szCs w:val="21"/>
              </w:rPr>
              <w:t>70-79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5EEC4" w14:textId="77777777" w:rsidR="00C41EE4" w:rsidRPr="00A058C2" w:rsidRDefault="00C41EE4" w:rsidP="00772F5D">
            <w:pPr>
              <w:jc w:val="center"/>
              <w:rPr>
                <w:rFonts w:ascii="Times New Roman" w:hAnsi="Times New Roman"/>
                <w:szCs w:val="21"/>
              </w:rPr>
            </w:pPr>
            <w:r w:rsidRPr="00A058C2">
              <w:rPr>
                <w:rFonts w:ascii="Times New Roman" w:hAnsi="Times New Roman"/>
                <w:szCs w:val="21"/>
              </w:rPr>
              <w:t>80-89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587A2" w14:textId="77777777" w:rsidR="00C41EE4" w:rsidRPr="00A058C2" w:rsidRDefault="00C41EE4" w:rsidP="00772F5D">
            <w:pPr>
              <w:jc w:val="center"/>
              <w:rPr>
                <w:rFonts w:ascii="Times New Roman" w:hAnsi="Times New Roman"/>
                <w:szCs w:val="21"/>
              </w:rPr>
            </w:pPr>
            <w:r w:rsidRPr="00A058C2">
              <w:rPr>
                <w:rFonts w:ascii="Times New Roman" w:hAnsi="Times New Roman"/>
                <w:szCs w:val="21"/>
              </w:rPr>
              <w:t>90-99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10EB2" w14:textId="77777777" w:rsidR="00C41EE4" w:rsidRPr="00A058C2" w:rsidRDefault="00C41EE4" w:rsidP="00772F5D">
            <w:pPr>
              <w:jc w:val="center"/>
              <w:rPr>
                <w:rFonts w:ascii="Times New Roman" w:hAnsi="Times New Roman"/>
                <w:szCs w:val="21"/>
              </w:rPr>
            </w:pPr>
            <w:r w:rsidRPr="00A058C2">
              <w:rPr>
                <w:rFonts w:ascii="Times New Roman" w:hAnsi="Times New Roman"/>
                <w:szCs w:val="21"/>
              </w:rPr>
              <w:t>100-109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D8906" w14:textId="292DB455" w:rsidR="00C41EE4" w:rsidRPr="00A058C2" w:rsidRDefault="00C41EE4" w:rsidP="00772F5D">
            <w:pPr>
              <w:jc w:val="center"/>
              <w:rPr>
                <w:rFonts w:ascii="Times New Roman" w:hAnsi="Times New Roman"/>
                <w:szCs w:val="21"/>
              </w:rPr>
            </w:pPr>
            <w:r w:rsidRPr="00A058C2">
              <w:rPr>
                <w:rFonts w:ascii="Times New Roman" w:hAnsi="Times New Roman"/>
                <w:szCs w:val="21"/>
              </w:rPr>
              <w:t>110-119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622BD69C" w14:textId="4C02EF9E" w:rsidR="00C41EE4" w:rsidRPr="00A058C2" w:rsidRDefault="00C41EE4" w:rsidP="00772F5D">
            <w:pPr>
              <w:jc w:val="center"/>
              <w:rPr>
                <w:rFonts w:ascii="Times New Roman" w:hAnsi="Times New Roman"/>
                <w:szCs w:val="21"/>
              </w:rPr>
            </w:pPr>
            <w:r w:rsidRPr="00A058C2">
              <w:rPr>
                <w:rFonts w:ascii="Times New Roman" w:hAnsi="Times New Roman"/>
                <w:szCs w:val="21"/>
              </w:rPr>
              <w:t>≥ 120</w:t>
            </w:r>
          </w:p>
        </w:tc>
      </w:tr>
      <w:tr w:rsidR="00DA2D1F" w:rsidRPr="00ED2FB6" w14:paraId="3D82AD39" w14:textId="77777777" w:rsidTr="0038655E">
        <w:trPr>
          <w:trHeight w:val="274"/>
        </w:trPr>
        <w:tc>
          <w:tcPr>
            <w:tcW w:w="1702" w:type="dxa"/>
            <w:vAlign w:val="center"/>
          </w:tcPr>
          <w:p w14:paraId="18A24F09" w14:textId="0844580E" w:rsidR="00DA2D1F" w:rsidRPr="00ED2FB6" w:rsidRDefault="006F77F7" w:rsidP="006F77F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en</w:t>
            </w:r>
          </w:p>
        </w:tc>
        <w:tc>
          <w:tcPr>
            <w:tcW w:w="1403" w:type="dxa"/>
            <w:vAlign w:val="center"/>
          </w:tcPr>
          <w:p w14:paraId="25BEC0F2" w14:textId="77777777" w:rsidR="00DA2D1F" w:rsidRPr="00A058C2" w:rsidRDefault="00DA2D1F" w:rsidP="001D146C">
            <w:pPr>
              <w:spacing w:line="2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1FCD1FE" w14:textId="77777777" w:rsidR="00DA2D1F" w:rsidRPr="00A058C2" w:rsidRDefault="00DA2D1F" w:rsidP="001D146C">
            <w:pPr>
              <w:spacing w:line="2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B10BB16" w14:textId="77777777" w:rsidR="00DA2D1F" w:rsidRPr="00A058C2" w:rsidRDefault="00DA2D1F" w:rsidP="001D146C">
            <w:pPr>
              <w:spacing w:line="2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BE63593" w14:textId="77777777" w:rsidR="00DA2D1F" w:rsidRPr="00A058C2" w:rsidRDefault="00DA2D1F" w:rsidP="001D146C">
            <w:pPr>
              <w:spacing w:line="2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9A22889" w14:textId="77777777" w:rsidR="00DA2D1F" w:rsidRPr="00A058C2" w:rsidRDefault="00DA2D1F" w:rsidP="001D146C">
            <w:pPr>
              <w:spacing w:line="2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CF9EB55" w14:textId="77777777" w:rsidR="00DA2D1F" w:rsidRPr="00A058C2" w:rsidRDefault="00DA2D1F" w:rsidP="001D146C">
            <w:pPr>
              <w:spacing w:line="2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AC5F45E" w14:textId="77777777" w:rsidR="00DA2D1F" w:rsidRPr="00A058C2" w:rsidRDefault="00DA2D1F" w:rsidP="001D146C">
            <w:pPr>
              <w:spacing w:line="2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73CA7D7" w14:textId="77777777" w:rsidR="00DA2D1F" w:rsidRPr="00A058C2" w:rsidRDefault="00DA2D1F" w:rsidP="001D146C">
            <w:pPr>
              <w:spacing w:line="2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CFFE04F" w14:textId="77777777" w:rsidR="00DA2D1F" w:rsidRPr="00A058C2" w:rsidRDefault="00DA2D1F" w:rsidP="001D146C">
            <w:pPr>
              <w:spacing w:line="2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F4D249F" w14:textId="77777777" w:rsidR="00DA2D1F" w:rsidRPr="00A058C2" w:rsidRDefault="00DA2D1F" w:rsidP="001D146C">
            <w:pPr>
              <w:spacing w:line="2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058C2" w:rsidRPr="00ED2FB6" w14:paraId="24F39E28" w14:textId="46D51C8D" w:rsidTr="0038655E">
        <w:trPr>
          <w:trHeight w:val="572"/>
        </w:trPr>
        <w:tc>
          <w:tcPr>
            <w:tcW w:w="1702" w:type="dxa"/>
            <w:vAlign w:val="center"/>
          </w:tcPr>
          <w:p w14:paraId="6FFD97E2" w14:textId="77777777" w:rsidR="00A058C2" w:rsidRPr="00ED2FB6" w:rsidRDefault="00A058C2" w:rsidP="000B47FB">
            <w:pPr>
              <w:spacing w:line="20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2FB6">
              <w:rPr>
                <w:rFonts w:ascii="Times New Roman" w:hAnsi="Times New Roman"/>
                <w:sz w:val="20"/>
                <w:szCs w:val="20"/>
              </w:rPr>
              <w:t xml:space="preserve">N </w:t>
            </w:r>
          </w:p>
          <w:p w14:paraId="6EB899D5" w14:textId="77777777" w:rsidR="00A058C2" w:rsidRPr="00ED2FB6" w:rsidRDefault="00A058C2" w:rsidP="000B47FB">
            <w:pPr>
              <w:spacing w:line="20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2FB6">
              <w:rPr>
                <w:rFonts w:ascii="Times New Roman" w:hAnsi="Times New Roman"/>
                <w:sz w:val="20"/>
                <w:szCs w:val="20"/>
              </w:rPr>
              <w:t>(% of total)</w:t>
            </w:r>
          </w:p>
        </w:tc>
        <w:tc>
          <w:tcPr>
            <w:tcW w:w="1403" w:type="dxa"/>
            <w:vAlign w:val="center"/>
          </w:tcPr>
          <w:p w14:paraId="6C109627" w14:textId="77777777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>16438</w:t>
            </w:r>
          </w:p>
          <w:p w14:paraId="015BC6FD" w14:textId="29803DFF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 xml:space="preserve">(6.2) </w:t>
            </w:r>
          </w:p>
        </w:tc>
        <w:tc>
          <w:tcPr>
            <w:tcW w:w="1403" w:type="dxa"/>
            <w:vAlign w:val="center"/>
          </w:tcPr>
          <w:p w14:paraId="5F1C4F66" w14:textId="77777777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>60815</w:t>
            </w:r>
          </w:p>
          <w:p w14:paraId="0A235C7F" w14:textId="37D72E03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 xml:space="preserve">(22.9) </w:t>
            </w:r>
          </w:p>
        </w:tc>
        <w:tc>
          <w:tcPr>
            <w:tcW w:w="1403" w:type="dxa"/>
            <w:vAlign w:val="center"/>
          </w:tcPr>
          <w:p w14:paraId="602807BB" w14:textId="77777777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>76142</w:t>
            </w:r>
          </w:p>
          <w:p w14:paraId="62A6267A" w14:textId="550D02C7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 xml:space="preserve">(28.6) </w:t>
            </w:r>
          </w:p>
        </w:tc>
        <w:tc>
          <w:tcPr>
            <w:tcW w:w="1403" w:type="dxa"/>
            <w:vAlign w:val="center"/>
          </w:tcPr>
          <w:p w14:paraId="7AAFC2F5" w14:textId="77777777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>56111</w:t>
            </w:r>
          </w:p>
          <w:p w14:paraId="1106777F" w14:textId="6F307664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 xml:space="preserve">(21.1) </w:t>
            </w:r>
          </w:p>
        </w:tc>
        <w:tc>
          <w:tcPr>
            <w:tcW w:w="1404" w:type="dxa"/>
            <w:vAlign w:val="center"/>
          </w:tcPr>
          <w:p w14:paraId="35BFA547" w14:textId="77777777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>31524</w:t>
            </w:r>
          </w:p>
          <w:p w14:paraId="17B4FE36" w14:textId="313ABBF6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 xml:space="preserve">(11.8) </w:t>
            </w:r>
          </w:p>
        </w:tc>
        <w:tc>
          <w:tcPr>
            <w:tcW w:w="1403" w:type="dxa"/>
            <w:vAlign w:val="center"/>
          </w:tcPr>
          <w:p w14:paraId="53605491" w14:textId="77777777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>14896</w:t>
            </w:r>
          </w:p>
          <w:p w14:paraId="47A388E8" w14:textId="354999EB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 xml:space="preserve">(5.6) </w:t>
            </w:r>
          </w:p>
        </w:tc>
        <w:tc>
          <w:tcPr>
            <w:tcW w:w="1403" w:type="dxa"/>
            <w:vAlign w:val="center"/>
          </w:tcPr>
          <w:p w14:paraId="36691537" w14:textId="77777777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>6352</w:t>
            </w:r>
          </w:p>
          <w:p w14:paraId="7F6067C6" w14:textId="63A2A622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 xml:space="preserve">(2.4) </w:t>
            </w:r>
          </w:p>
        </w:tc>
        <w:tc>
          <w:tcPr>
            <w:tcW w:w="1403" w:type="dxa"/>
            <w:vAlign w:val="center"/>
          </w:tcPr>
          <w:p w14:paraId="1390595F" w14:textId="77777777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>2450</w:t>
            </w:r>
          </w:p>
          <w:p w14:paraId="58DBADD2" w14:textId="71CC576A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 xml:space="preserve">(0.9) </w:t>
            </w:r>
          </w:p>
        </w:tc>
        <w:tc>
          <w:tcPr>
            <w:tcW w:w="1403" w:type="dxa"/>
            <w:vAlign w:val="center"/>
          </w:tcPr>
          <w:p w14:paraId="582ACB3F" w14:textId="77777777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>878</w:t>
            </w:r>
          </w:p>
          <w:p w14:paraId="13970DA8" w14:textId="47428162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 xml:space="preserve">(0.3) </w:t>
            </w:r>
          </w:p>
        </w:tc>
        <w:tc>
          <w:tcPr>
            <w:tcW w:w="1404" w:type="dxa"/>
            <w:vAlign w:val="center"/>
          </w:tcPr>
          <w:p w14:paraId="6228B0C2" w14:textId="77777777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>519</w:t>
            </w:r>
          </w:p>
          <w:p w14:paraId="78B52D0E" w14:textId="5D6A5A73" w:rsidR="00A058C2" w:rsidRPr="00D46E50" w:rsidRDefault="00A058C2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46E50">
              <w:rPr>
                <w:rFonts w:ascii="Times New Roman" w:hAnsi="Times New Roman"/>
                <w:szCs w:val="21"/>
              </w:rPr>
              <w:t xml:space="preserve">(0.2) </w:t>
            </w:r>
          </w:p>
        </w:tc>
      </w:tr>
      <w:tr w:rsidR="00D46E50" w:rsidRPr="00ED2FB6" w14:paraId="49F8108E" w14:textId="324A4EE0" w:rsidTr="0008147E">
        <w:trPr>
          <w:trHeight w:val="565"/>
        </w:trPr>
        <w:tc>
          <w:tcPr>
            <w:tcW w:w="1702" w:type="dxa"/>
            <w:vAlign w:val="center"/>
          </w:tcPr>
          <w:p w14:paraId="6A8A4E2A" w14:textId="22C4874C" w:rsidR="00D46E50" w:rsidRPr="00ED2FB6" w:rsidRDefault="00D46E50" w:rsidP="000B47FB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HDL-C</w:t>
            </w:r>
            <w:r w:rsidR="000B47FB">
              <w:rPr>
                <w:rFonts w:ascii="Times New Roman" w:hAnsi="Times New Roman"/>
                <w:sz w:val="20"/>
                <w:szCs w:val="20"/>
              </w:rPr>
              <w:t xml:space="preserve"> after 6 years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(mg/dL)</w:t>
            </w:r>
          </w:p>
        </w:tc>
        <w:tc>
          <w:tcPr>
            <w:tcW w:w="1403" w:type="dxa"/>
            <w:vAlign w:val="center"/>
          </w:tcPr>
          <w:p w14:paraId="0F146129" w14:textId="77777777" w:rsidR="00D46E50" w:rsidRDefault="00D46E50" w:rsidP="0008147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46E50">
              <w:rPr>
                <w:rFonts w:ascii="Times New Roman" w:hAnsi="Times New Roman"/>
              </w:rPr>
              <w:t>40.5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D46E50">
              <w:rPr>
                <w:rFonts w:ascii="Times New Roman" w:hAnsi="Times New Roman"/>
              </w:rPr>
              <w:t xml:space="preserve">7.0 </w:t>
            </w:r>
          </w:p>
          <w:p w14:paraId="412B2C27" w14:textId="312675D9" w:rsidR="00650401" w:rsidRPr="00D46E50" w:rsidRDefault="0008147E" w:rsidP="0008147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="008A4A7D" w:rsidRPr="008A4A7D">
              <w:rPr>
                <w:rFonts w:ascii="Times New Roman" w:hAnsi="Times New Roman"/>
                <w:szCs w:val="21"/>
              </w:rPr>
              <w:t>31</w:t>
            </w:r>
            <w:r w:rsidR="008A4A7D">
              <w:rPr>
                <w:rFonts w:ascii="Times New Roman" w:hAnsi="Times New Roman"/>
                <w:szCs w:val="21"/>
              </w:rPr>
              <w:t>-</w:t>
            </w:r>
            <w:r w:rsidR="008A4A7D" w:rsidRPr="008A4A7D">
              <w:rPr>
                <w:rFonts w:ascii="Times New Roman" w:hAnsi="Times New Roman"/>
                <w:szCs w:val="21"/>
              </w:rPr>
              <w:t>53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03" w:type="dxa"/>
            <w:vAlign w:val="center"/>
          </w:tcPr>
          <w:p w14:paraId="124B0E48" w14:textId="77777777" w:rsidR="00D46E50" w:rsidRDefault="00D46E50" w:rsidP="0008147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46E50">
              <w:rPr>
                <w:rFonts w:ascii="Times New Roman" w:hAnsi="Times New Roman"/>
              </w:rPr>
              <w:t>47.9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D46E50">
              <w:rPr>
                <w:rFonts w:ascii="Times New Roman" w:hAnsi="Times New Roman"/>
              </w:rPr>
              <w:t xml:space="preserve">7.7 </w:t>
            </w:r>
          </w:p>
          <w:p w14:paraId="16602BFF" w14:textId="7A8239AD" w:rsidR="008A4A7D" w:rsidRPr="00D46E50" w:rsidRDefault="0008147E" w:rsidP="0008147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="008A4A7D" w:rsidRPr="008A4A7D">
              <w:rPr>
                <w:rFonts w:ascii="Times New Roman" w:hAnsi="Times New Roman"/>
                <w:szCs w:val="21"/>
              </w:rPr>
              <w:t>37</w:t>
            </w:r>
            <w:r w:rsidR="008A4A7D">
              <w:rPr>
                <w:rFonts w:ascii="Times New Roman" w:hAnsi="Times New Roman"/>
                <w:szCs w:val="21"/>
              </w:rPr>
              <w:t>-</w:t>
            </w:r>
            <w:r w:rsidR="008A4A7D" w:rsidRPr="008A4A7D">
              <w:rPr>
                <w:rFonts w:ascii="Times New Roman" w:hAnsi="Times New Roman"/>
                <w:szCs w:val="21"/>
              </w:rPr>
              <w:t>62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03" w:type="dxa"/>
            <w:vAlign w:val="center"/>
          </w:tcPr>
          <w:p w14:paraId="28B3CAAF" w14:textId="77777777" w:rsidR="00D46E50" w:rsidRDefault="00D46E50" w:rsidP="0008147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46E50">
              <w:rPr>
                <w:rFonts w:ascii="Times New Roman" w:hAnsi="Times New Roman"/>
              </w:rPr>
              <w:t>55.6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D46E50">
              <w:rPr>
                <w:rFonts w:ascii="Times New Roman" w:hAnsi="Times New Roman"/>
              </w:rPr>
              <w:t xml:space="preserve">8.7 </w:t>
            </w:r>
          </w:p>
          <w:p w14:paraId="31958ED2" w14:textId="16E90A2F" w:rsidR="008A4A7D" w:rsidRPr="00D46E50" w:rsidRDefault="0008147E" w:rsidP="0008147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="008A4A7D" w:rsidRPr="008A4A7D">
              <w:rPr>
                <w:rFonts w:ascii="Times New Roman" w:hAnsi="Times New Roman"/>
                <w:szCs w:val="21"/>
              </w:rPr>
              <w:t>43</w:t>
            </w:r>
            <w:r w:rsidR="008A4A7D">
              <w:rPr>
                <w:rFonts w:ascii="Times New Roman" w:hAnsi="Times New Roman"/>
                <w:szCs w:val="21"/>
              </w:rPr>
              <w:t>-</w:t>
            </w:r>
            <w:r w:rsidR="008A4A7D" w:rsidRPr="008A4A7D">
              <w:rPr>
                <w:rFonts w:ascii="Times New Roman" w:hAnsi="Times New Roman"/>
                <w:szCs w:val="21"/>
              </w:rPr>
              <w:t>71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03" w:type="dxa"/>
            <w:vAlign w:val="center"/>
          </w:tcPr>
          <w:p w14:paraId="0A3A9580" w14:textId="77777777" w:rsidR="008A4A7D" w:rsidRDefault="00D46E50" w:rsidP="0008147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46E50">
              <w:rPr>
                <w:rFonts w:ascii="Times New Roman" w:hAnsi="Times New Roman"/>
              </w:rPr>
              <w:t>63.7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D46E50">
              <w:rPr>
                <w:rFonts w:ascii="Times New Roman" w:hAnsi="Times New Roman"/>
              </w:rPr>
              <w:t>9.9</w:t>
            </w:r>
          </w:p>
          <w:p w14:paraId="56AE98C7" w14:textId="619FF314" w:rsidR="00D46E50" w:rsidRPr="00D46E50" w:rsidRDefault="0008147E" w:rsidP="0008147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(</w:t>
            </w:r>
            <w:r w:rsidR="008A4A7D" w:rsidRPr="008A4A7D">
              <w:rPr>
                <w:rFonts w:ascii="Times New Roman" w:hAnsi="Times New Roman"/>
              </w:rPr>
              <w:t>49</w:t>
            </w:r>
            <w:r w:rsidR="008A4A7D">
              <w:rPr>
                <w:rFonts w:ascii="Times New Roman" w:hAnsi="Times New Roman"/>
              </w:rPr>
              <w:t>-</w:t>
            </w:r>
            <w:r w:rsidR="008A4A7D" w:rsidRPr="008A4A7D"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>)</w:t>
            </w:r>
            <w:r w:rsidR="008A4A7D" w:rsidRPr="008A4A7D">
              <w:rPr>
                <w:rFonts w:ascii="Times New Roman" w:hAnsi="Times New Roman"/>
              </w:rPr>
              <w:t xml:space="preserve"> </w:t>
            </w:r>
            <w:r w:rsidR="00D46E50" w:rsidRPr="00D46E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4" w:type="dxa"/>
            <w:vAlign w:val="center"/>
          </w:tcPr>
          <w:p w14:paraId="4E9AEEDE" w14:textId="77777777" w:rsidR="008A4A7D" w:rsidRDefault="00D46E50" w:rsidP="0008147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46E50">
              <w:rPr>
                <w:rFonts w:ascii="Times New Roman" w:hAnsi="Times New Roman"/>
              </w:rPr>
              <w:t>71.6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D46E50">
              <w:rPr>
                <w:rFonts w:ascii="Times New Roman" w:hAnsi="Times New Roman"/>
              </w:rPr>
              <w:t>11.0</w:t>
            </w:r>
          </w:p>
          <w:p w14:paraId="2D19F602" w14:textId="5741583C" w:rsidR="00D46E50" w:rsidRPr="00D46E50" w:rsidRDefault="0008147E" w:rsidP="0008147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(</w:t>
            </w:r>
            <w:r w:rsidR="008A4A7D" w:rsidRPr="008A4A7D">
              <w:rPr>
                <w:rFonts w:ascii="Times New Roman" w:hAnsi="Times New Roman"/>
              </w:rPr>
              <w:t>55</w:t>
            </w:r>
            <w:r w:rsidR="008A4A7D">
              <w:rPr>
                <w:rFonts w:ascii="Times New Roman" w:hAnsi="Times New Roman"/>
              </w:rPr>
              <w:t>-</w:t>
            </w:r>
            <w:r w:rsidR="008A4A7D" w:rsidRPr="008A4A7D">
              <w:rPr>
                <w:rFonts w:ascii="Times New Roman" w:hAnsi="Times New Roman"/>
              </w:rPr>
              <w:t>91</w:t>
            </w:r>
            <w:r>
              <w:rPr>
                <w:rFonts w:ascii="Times New Roman" w:hAnsi="Times New Roman"/>
              </w:rPr>
              <w:t>)</w:t>
            </w:r>
            <w:r w:rsidR="008A4A7D" w:rsidRPr="008A4A7D">
              <w:rPr>
                <w:rFonts w:ascii="Times New Roman" w:hAnsi="Times New Roman"/>
              </w:rPr>
              <w:t xml:space="preserve"> </w:t>
            </w:r>
            <w:r w:rsidR="00D46E50" w:rsidRPr="00D46E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41447770" w14:textId="77777777" w:rsidR="00D46E50" w:rsidRDefault="00D46E50" w:rsidP="0008147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46E50">
              <w:rPr>
                <w:rFonts w:ascii="Times New Roman" w:hAnsi="Times New Roman"/>
              </w:rPr>
              <w:t>79.3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D46E50">
              <w:rPr>
                <w:rFonts w:ascii="Times New Roman" w:hAnsi="Times New Roman"/>
              </w:rPr>
              <w:t xml:space="preserve">12.2 </w:t>
            </w:r>
          </w:p>
          <w:p w14:paraId="7CB0C3D6" w14:textId="188F2E87" w:rsidR="008A4A7D" w:rsidRPr="00D46E50" w:rsidRDefault="0008147E" w:rsidP="0008147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="008A4A7D" w:rsidRPr="008A4A7D">
              <w:rPr>
                <w:rFonts w:ascii="Times New Roman" w:hAnsi="Times New Roman"/>
                <w:szCs w:val="21"/>
              </w:rPr>
              <w:t>60</w:t>
            </w:r>
            <w:r w:rsidR="008A4A7D">
              <w:rPr>
                <w:rFonts w:ascii="Times New Roman" w:hAnsi="Times New Roman"/>
                <w:szCs w:val="21"/>
              </w:rPr>
              <w:t>-</w:t>
            </w:r>
            <w:r w:rsidR="008A4A7D" w:rsidRPr="008A4A7D"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03" w:type="dxa"/>
            <w:vAlign w:val="center"/>
          </w:tcPr>
          <w:p w14:paraId="17F66228" w14:textId="77777777" w:rsidR="008A4A7D" w:rsidRDefault="00D46E50" w:rsidP="0008147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46E50">
              <w:rPr>
                <w:rFonts w:ascii="Times New Roman" w:hAnsi="Times New Roman"/>
              </w:rPr>
              <w:t>87.1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D46E50">
              <w:rPr>
                <w:rFonts w:ascii="Times New Roman" w:hAnsi="Times New Roman"/>
              </w:rPr>
              <w:t>13.5</w:t>
            </w:r>
          </w:p>
          <w:p w14:paraId="0D24511E" w14:textId="29EBD28F" w:rsidR="00D46E50" w:rsidRPr="00D46E50" w:rsidRDefault="0008147E" w:rsidP="0008147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(</w:t>
            </w:r>
            <w:r w:rsidR="008A4A7D" w:rsidRPr="008A4A7D">
              <w:rPr>
                <w:rFonts w:ascii="Times New Roman" w:hAnsi="Times New Roman"/>
              </w:rPr>
              <w:t>66</w:t>
            </w:r>
            <w:r w:rsidR="008A4A7D">
              <w:rPr>
                <w:rFonts w:ascii="Times New Roman" w:hAnsi="Times New Roman"/>
              </w:rPr>
              <w:t>-</w:t>
            </w:r>
            <w:r w:rsidR="008A4A7D" w:rsidRPr="008A4A7D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>)</w:t>
            </w:r>
            <w:r w:rsidR="008A4A7D" w:rsidRPr="008A4A7D">
              <w:rPr>
                <w:rFonts w:ascii="Times New Roman" w:hAnsi="Times New Roman"/>
              </w:rPr>
              <w:t xml:space="preserve"> </w:t>
            </w:r>
            <w:r w:rsidR="00D46E50" w:rsidRPr="00D46E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5A2BF784" w14:textId="77777777" w:rsidR="00D46E50" w:rsidRDefault="00D46E50" w:rsidP="0008147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46E50">
              <w:rPr>
                <w:rFonts w:ascii="Times New Roman" w:hAnsi="Times New Roman"/>
              </w:rPr>
              <w:t>95.7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D46E50">
              <w:rPr>
                <w:rFonts w:ascii="Times New Roman" w:hAnsi="Times New Roman"/>
              </w:rPr>
              <w:t xml:space="preserve">14.3 </w:t>
            </w:r>
          </w:p>
          <w:p w14:paraId="0F4A89B6" w14:textId="3D35BCC2" w:rsidR="008A4A7D" w:rsidRPr="00D46E50" w:rsidRDefault="0008147E" w:rsidP="0008147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="008A4A7D" w:rsidRPr="008A4A7D">
              <w:rPr>
                <w:rFonts w:ascii="Times New Roman" w:hAnsi="Times New Roman"/>
                <w:szCs w:val="21"/>
              </w:rPr>
              <w:t>73</w:t>
            </w:r>
            <w:r>
              <w:rPr>
                <w:rFonts w:ascii="Times New Roman" w:hAnsi="Times New Roman"/>
                <w:szCs w:val="21"/>
              </w:rPr>
              <w:t>-</w:t>
            </w:r>
            <w:r w:rsidR="008A4A7D" w:rsidRPr="008A4A7D">
              <w:rPr>
                <w:rFonts w:ascii="Times New Roman" w:hAnsi="Times New Roman"/>
                <w:szCs w:val="21"/>
              </w:rPr>
              <w:t>120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03" w:type="dxa"/>
            <w:vAlign w:val="center"/>
          </w:tcPr>
          <w:p w14:paraId="372ABDF8" w14:textId="77777777" w:rsidR="008A4A7D" w:rsidRDefault="00D46E50" w:rsidP="0008147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46E50">
              <w:rPr>
                <w:rFonts w:ascii="Times New Roman" w:hAnsi="Times New Roman"/>
              </w:rPr>
              <w:t>103.3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D46E50">
              <w:rPr>
                <w:rFonts w:ascii="Times New Roman" w:hAnsi="Times New Roman"/>
              </w:rPr>
              <w:t>15.2</w:t>
            </w:r>
          </w:p>
          <w:p w14:paraId="2A20DE2C" w14:textId="2E810DD2" w:rsidR="00D46E50" w:rsidRPr="00D46E50" w:rsidRDefault="0008147E" w:rsidP="0008147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(</w:t>
            </w:r>
            <w:r w:rsidR="008A4A7D" w:rsidRPr="008A4A7D"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</w:rPr>
              <w:t>-</w:t>
            </w:r>
            <w:r w:rsidR="008A4A7D" w:rsidRPr="008A4A7D">
              <w:rPr>
                <w:rFonts w:ascii="Times New Roman" w:hAnsi="Times New Roman"/>
              </w:rPr>
              <w:t>129</w:t>
            </w:r>
            <w:r>
              <w:rPr>
                <w:rFonts w:ascii="Times New Roman" w:hAnsi="Times New Roman"/>
              </w:rPr>
              <w:t>)</w:t>
            </w:r>
            <w:r w:rsidR="008A4A7D" w:rsidRPr="008A4A7D">
              <w:rPr>
                <w:rFonts w:ascii="Times New Roman" w:hAnsi="Times New Roman"/>
              </w:rPr>
              <w:t xml:space="preserve"> </w:t>
            </w:r>
            <w:r w:rsidR="00D46E50" w:rsidRPr="00D46E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4" w:type="dxa"/>
            <w:vAlign w:val="center"/>
          </w:tcPr>
          <w:p w14:paraId="729171D2" w14:textId="77777777" w:rsidR="008A4A7D" w:rsidRDefault="00D46E50" w:rsidP="0008147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D46E50">
              <w:rPr>
                <w:rFonts w:ascii="Times New Roman" w:hAnsi="Times New Roman"/>
              </w:rPr>
              <w:t>118.3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D46E50">
              <w:rPr>
                <w:rFonts w:ascii="Times New Roman" w:hAnsi="Times New Roman"/>
              </w:rPr>
              <w:t>19.0</w:t>
            </w:r>
          </w:p>
          <w:p w14:paraId="67C0C40F" w14:textId="067859E3" w:rsidR="00D46E50" w:rsidRPr="00D46E50" w:rsidRDefault="0008147E" w:rsidP="0008147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(</w:t>
            </w:r>
            <w:r w:rsidR="008A4A7D" w:rsidRPr="008A4A7D">
              <w:rPr>
                <w:rFonts w:ascii="Times New Roman" w:hAnsi="Times New Roman"/>
              </w:rPr>
              <w:t>92</w:t>
            </w:r>
            <w:r>
              <w:rPr>
                <w:rFonts w:ascii="Times New Roman" w:hAnsi="Times New Roman"/>
              </w:rPr>
              <w:t>-</w:t>
            </w:r>
            <w:r w:rsidR="008A4A7D" w:rsidRPr="008A4A7D">
              <w:rPr>
                <w:rFonts w:ascii="Times New Roman" w:hAnsi="Times New Roman"/>
              </w:rPr>
              <w:t>151</w:t>
            </w:r>
            <w:r>
              <w:rPr>
                <w:rFonts w:ascii="Times New Roman" w:hAnsi="Times New Roman"/>
              </w:rPr>
              <w:t>)</w:t>
            </w:r>
            <w:r w:rsidR="008A4A7D" w:rsidRPr="008A4A7D">
              <w:rPr>
                <w:rFonts w:ascii="Times New Roman" w:hAnsi="Times New Roman"/>
              </w:rPr>
              <w:t xml:space="preserve"> </w:t>
            </w:r>
            <w:r w:rsidR="00D46E50" w:rsidRPr="00D46E50">
              <w:rPr>
                <w:rFonts w:ascii="Times New Roman" w:hAnsi="Times New Roman"/>
              </w:rPr>
              <w:t xml:space="preserve"> </w:t>
            </w:r>
          </w:p>
        </w:tc>
      </w:tr>
      <w:tr w:rsidR="006F77F7" w:rsidRPr="00ED2FB6" w14:paraId="72F682A6" w14:textId="77777777" w:rsidTr="00B84A6B">
        <w:trPr>
          <w:trHeight w:val="273"/>
        </w:trPr>
        <w:tc>
          <w:tcPr>
            <w:tcW w:w="1702" w:type="dxa"/>
            <w:vAlign w:val="center"/>
          </w:tcPr>
          <w:p w14:paraId="2952908C" w14:textId="77777777" w:rsidR="006F77F7" w:rsidRPr="00ED2FB6" w:rsidRDefault="006F77F7" w:rsidP="000B47FB">
            <w:pPr>
              <w:spacing w:line="20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5F801124" w14:textId="77777777" w:rsidR="006F77F7" w:rsidRPr="00A058C2" w:rsidRDefault="006F77F7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F1E7A74" w14:textId="77777777" w:rsidR="006F77F7" w:rsidRPr="00A058C2" w:rsidRDefault="006F77F7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F4C8EF4" w14:textId="77777777" w:rsidR="006F77F7" w:rsidRPr="00A058C2" w:rsidRDefault="006F77F7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715062D" w14:textId="77777777" w:rsidR="006F77F7" w:rsidRPr="00A058C2" w:rsidRDefault="006F77F7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1C9AB687" w14:textId="77777777" w:rsidR="006F77F7" w:rsidRPr="00A058C2" w:rsidRDefault="006F77F7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6592C23" w14:textId="77777777" w:rsidR="006F77F7" w:rsidRPr="00A058C2" w:rsidRDefault="006F77F7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5FF2569" w14:textId="77777777" w:rsidR="006F77F7" w:rsidRPr="00A058C2" w:rsidRDefault="006F77F7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84B2029" w14:textId="77777777" w:rsidR="006F77F7" w:rsidRPr="00A058C2" w:rsidRDefault="006F77F7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51D97C4" w14:textId="77777777" w:rsidR="006F77F7" w:rsidRPr="00A058C2" w:rsidRDefault="006F77F7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4B540FFF" w14:textId="77777777" w:rsidR="006F77F7" w:rsidRPr="00A058C2" w:rsidRDefault="006F77F7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94C8C" w:rsidRPr="00ED2FB6" w14:paraId="6AA08986" w14:textId="77777777" w:rsidTr="00B84A6B">
        <w:trPr>
          <w:trHeight w:val="193"/>
        </w:trPr>
        <w:tc>
          <w:tcPr>
            <w:tcW w:w="1702" w:type="dxa"/>
            <w:vAlign w:val="center"/>
          </w:tcPr>
          <w:p w14:paraId="462148E2" w14:textId="1078FAD1" w:rsidR="00B94C8C" w:rsidRDefault="00B94C8C" w:rsidP="000B47FB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Women</w:t>
            </w:r>
          </w:p>
        </w:tc>
        <w:tc>
          <w:tcPr>
            <w:tcW w:w="1403" w:type="dxa"/>
            <w:vAlign w:val="center"/>
          </w:tcPr>
          <w:p w14:paraId="05F5EA36" w14:textId="77777777" w:rsidR="00B94C8C" w:rsidRPr="00A058C2" w:rsidRDefault="00B94C8C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626C081" w14:textId="77777777" w:rsidR="00B94C8C" w:rsidRPr="00A058C2" w:rsidRDefault="00B94C8C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7B3F91E" w14:textId="77777777" w:rsidR="00B94C8C" w:rsidRPr="00A058C2" w:rsidRDefault="00B94C8C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E68CF16" w14:textId="77777777" w:rsidR="00B94C8C" w:rsidRPr="00A058C2" w:rsidRDefault="00B94C8C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5DD5B02" w14:textId="77777777" w:rsidR="00B94C8C" w:rsidRPr="00A058C2" w:rsidRDefault="00B94C8C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7F9114E" w14:textId="77777777" w:rsidR="00B94C8C" w:rsidRPr="00A058C2" w:rsidRDefault="00B94C8C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9198BF1" w14:textId="77777777" w:rsidR="00B94C8C" w:rsidRPr="00A058C2" w:rsidRDefault="00B94C8C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41A75A3" w14:textId="77777777" w:rsidR="00B94C8C" w:rsidRPr="00A058C2" w:rsidRDefault="00B94C8C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61FED4B" w14:textId="77777777" w:rsidR="00B94C8C" w:rsidRPr="00A058C2" w:rsidRDefault="00B94C8C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1DF327D" w14:textId="77777777" w:rsidR="00B94C8C" w:rsidRPr="00A058C2" w:rsidRDefault="00B94C8C" w:rsidP="00AD3D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94C8C" w:rsidRPr="00ED2FB6" w14:paraId="53C5F0FA" w14:textId="692E67BC" w:rsidTr="0038655E">
        <w:trPr>
          <w:trHeight w:val="569"/>
        </w:trPr>
        <w:tc>
          <w:tcPr>
            <w:tcW w:w="1702" w:type="dxa"/>
            <w:vAlign w:val="center"/>
          </w:tcPr>
          <w:p w14:paraId="770B7CFA" w14:textId="77777777" w:rsidR="00B94C8C" w:rsidRPr="00ED2FB6" w:rsidRDefault="00B94C8C" w:rsidP="000B47FB">
            <w:pPr>
              <w:spacing w:line="20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2FB6">
              <w:rPr>
                <w:rFonts w:ascii="Times New Roman" w:hAnsi="Times New Roman"/>
                <w:sz w:val="20"/>
                <w:szCs w:val="20"/>
              </w:rPr>
              <w:t xml:space="preserve">N </w:t>
            </w:r>
          </w:p>
          <w:p w14:paraId="4C9FF7DE" w14:textId="0EC67311" w:rsidR="00B94C8C" w:rsidRPr="00ED2FB6" w:rsidRDefault="00B94C8C" w:rsidP="000B47FB">
            <w:pPr>
              <w:spacing w:line="20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2FB6">
              <w:rPr>
                <w:rFonts w:ascii="Times New Roman" w:hAnsi="Times New Roman"/>
                <w:sz w:val="20"/>
                <w:szCs w:val="20"/>
              </w:rPr>
              <w:t>(% of total)</w:t>
            </w:r>
          </w:p>
        </w:tc>
        <w:tc>
          <w:tcPr>
            <w:tcW w:w="1403" w:type="dxa"/>
            <w:vAlign w:val="center"/>
          </w:tcPr>
          <w:p w14:paraId="5B081553" w14:textId="77777777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>1629</w:t>
            </w:r>
          </w:p>
          <w:p w14:paraId="2FF4E926" w14:textId="6726706B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  <w:szCs w:val="21"/>
              </w:rPr>
              <w:t>(</w:t>
            </w:r>
            <w:r w:rsidRPr="0038655E">
              <w:rPr>
                <w:rFonts w:ascii="Times New Roman" w:hAnsi="Times New Roman"/>
              </w:rPr>
              <w:t>0.9</w:t>
            </w:r>
            <w:r w:rsidRPr="0038655E">
              <w:rPr>
                <w:rFonts w:ascii="Times New Roman" w:hAnsi="Times New Roman"/>
                <w:szCs w:val="21"/>
              </w:rPr>
              <w:t>)</w:t>
            </w:r>
            <w:r w:rsidRPr="003865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3F21CA2F" w14:textId="77777777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>11842</w:t>
            </w:r>
          </w:p>
          <w:p w14:paraId="61A1270D" w14:textId="48B39DB9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  <w:szCs w:val="21"/>
              </w:rPr>
              <w:t>(</w:t>
            </w:r>
            <w:r w:rsidRPr="0038655E">
              <w:rPr>
                <w:rFonts w:ascii="Times New Roman" w:hAnsi="Times New Roman"/>
              </w:rPr>
              <w:t>6.4</w:t>
            </w:r>
            <w:r w:rsidRPr="0038655E">
              <w:rPr>
                <w:rFonts w:ascii="Times New Roman" w:hAnsi="Times New Roman"/>
                <w:szCs w:val="21"/>
              </w:rPr>
              <w:t>)</w:t>
            </w:r>
            <w:r w:rsidRPr="003865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15443FF0" w14:textId="77777777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>31633</w:t>
            </w:r>
          </w:p>
          <w:p w14:paraId="7E640C2A" w14:textId="2DB6AEC8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  <w:szCs w:val="21"/>
              </w:rPr>
              <w:t>(</w:t>
            </w:r>
            <w:r w:rsidRPr="0038655E">
              <w:rPr>
                <w:rFonts w:ascii="Times New Roman" w:hAnsi="Times New Roman"/>
              </w:rPr>
              <w:t>17.0</w:t>
            </w:r>
            <w:r w:rsidRPr="0038655E">
              <w:rPr>
                <w:rFonts w:ascii="Times New Roman" w:hAnsi="Times New Roman"/>
                <w:szCs w:val="21"/>
              </w:rPr>
              <w:t>)</w:t>
            </w:r>
            <w:r w:rsidRPr="003865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6FA26A82" w14:textId="77777777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>45411</w:t>
            </w:r>
          </w:p>
          <w:p w14:paraId="5F339D6B" w14:textId="545BE9B3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  <w:szCs w:val="21"/>
              </w:rPr>
              <w:t>(</w:t>
            </w:r>
            <w:r w:rsidRPr="0038655E">
              <w:rPr>
                <w:rFonts w:ascii="Times New Roman" w:hAnsi="Times New Roman"/>
              </w:rPr>
              <w:t>24.4</w:t>
            </w:r>
            <w:r w:rsidRPr="0038655E">
              <w:rPr>
                <w:rFonts w:ascii="Times New Roman" w:hAnsi="Times New Roman"/>
                <w:szCs w:val="21"/>
              </w:rPr>
              <w:t>)</w:t>
            </w:r>
            <w:r w:rsidRPr="003865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4" w:type="dxa"/>
            <w:vAlign w:val="center"/>
          </w:tcPr>
          <w:p w14:paraId="39EFFCBC" w14:textId="77777777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>42677</w:t>
            </w:r>
          </w:p>
          <w:p w14:paraId="5A2AFCF1" w14:textId="652156F6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  <w:szCs w:val="21"/>
              </w:rPr>
              <w:t>(</w:t>
            </w:r>
            <w:r w:rsidRPr="0038655E">
              <w:rPr>
                <w:rFonts w:ascii="Times New Roman" w:hAnsi="Times New Roman"/>
              </w:rPr>
              <w:t>23.0</w:t>
            </w:r>
            <w:r w:rsidRPr="0038655E">
              <w:rPr>
                <w:rFonts w:ascii="Times New Roman" w:hAnsi="Times New Roman"/>
                <w:szCs w:val="21"/>
              </w:rPr>
              <w:t>)</w:t>
            </w:r>
            <w:r w:rsidRPr="003865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141C930D" w14:textId="77777777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>28402</w:t>
            </w:r>
          </w:p>
          <w:p w14:paraId="3E36990B" w14:textId="4B11FA87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  <w:szCs w:val="21"/>
              </w:rPr>
              <w:t>(</w:t>
            </w:r>
            <w:r w:rsidRPr="0038655E">
              <w:rPr>
                <w:rFonts w:ascii="Times New Roman" w:hAnsi="Times New Roman"/>
              </w:rPr>
              <w:t>15.3</w:t>
            </w:r>
            <w:r w:rsidRPr="0038655E">
              <w:rPr>
                <w:rFonts w:ascii="Times New Roman" w:hAnsi="Times New Roman"/>
                <w:szCs w:val="21"/>
              </w:rPr>
              <w:t>)</w:t>
            </w:r>
            <w:r w:rsidRPr="003865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3137BBB3" w14:textId="77777777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>14639</w:t>
            </w:r>
          </w:p>
          <w:p w14:paraId="4F9A1FA0" w14:textId="0BC4DABF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  <w:szCs w:val="21"/>
              </w:rPr>
              <w:t>(</w:t>
            </w:r>
            <w:r w:rsidRPr="0038655E">
              <w:rPr>
                <w:rFonts w:ascii="Times New Roman" w:hAnsi="Times New Roman"/>
              </w:rPr>
              <w:t>7.9</w:t>
            </w:r>
            <w:r w:rsidRPr="0038655E">
              <w:rPr>
                <w:rFonts w:ascii="Times New Roman" w:hAnsi="Times New Roman"/>
                <w:szCs w:val="21"/>
              </w:rPr>
              <w:t>)</w:t>
            </w:r>
            <w:r w:rsidRPr="003865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5B047758" w14:textId="77777777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>6137</w:t>
            </w:r>
          </w:p>
          <w:p w14:paraId="66BC14CA" w14:textId="1A0892BA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  <w:szCs w:val="21"/>
              </w:rPr>
              <w:t>(</w:t>
            </w:r>
            <w:r w:rsidRPr="0038655E">
              <w:rPr>
                <w:rFonts w:ascii="Times New Roman" w:hAnsi="Times New Roman"/>
              </w:rPr>
              <w:t>3.3</w:t>
            </w:r>
            <w:r w:rsidRPr="0038655E">
              <w:rPr>
                <w:rFonts w:ascii="Times New Roman" w:hAnsi="Times New Roman"/>
                <w:szCs w:val="21"/>
              </w:rPr>
              <w:t>)</w:t>
            </w:r>
            <w:r w:rsidRPr="003865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2C5A8ECE" w14:textId="77777777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>2319</w:t>
            </w:r>
          </w:p>
          <w:p w14:paraId="58767727" w14:textId="55F1AC08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  <w:szCs w:val="21"/>
              </w:rPr>
              <w:t>(</w:t>
            </w:r>
            <w:r w:rsidRPr="0038655E">
              <w:rPr>
                <w:rFonts w:ascii="Times New Roman" w:hAnsi="Times New Roman"/>
              </w:rPr>
              <w:t>1.2</w:t>
            </w:r>
            <w:r w:rsidRPr="0038655E">
              <w:rPr>
                <w:rFonts w:ascii="Times New Roman" w:hAnsi="Times New Roman"/>
                <w:szCs w:val="21"/>
              </w:rPr>
              <w:t>)</w:t>
            </w:r>
            <w:r w:rsidRPr="003865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4" w:type="dxa"/>
            <w:vAlign w:val="center"/>
          </w:tcPr>
          <w:p w14:paraId="6FE618E0" w14:textId="77777777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>1173</w:t>
            </w:r>
          </w:p>
          <w:p w14:paraId="344E93E7" w14:textId="33618D2B" w:rsidR="00B94C8C" w:rsidRPr="0038655E" w:rsidRDefault="00B94C8C" w:rsidP="00386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  <w:szCs w:val="21"/>
              </w:rPr>
              <w:t>(</w:t>
            </w:r>
            <w:r w:rsidRPr="0038655E">
              <w:rPr>
                <w:rFonts w:ascii="Times New Roman" w:hAnsi="Times New Roman"/>
              </w:rPr>
              <w:t>0.6</w:t>
            </w:r>
            <w:r w:rsidRPr="0038655E">
              <w:rPr>
                <w:rFonts w:ascii="Times New Roman" w:hAnsi="Times New Roman"/>
                <w:szCs w:val="21"/>
              </w:rPr>
              <w:t>)</w:t>
            </w:r>
            <w:r w:rsidRPr="0038655E">
              <w:rPr>
                <w:rFonts w:ascii="Times New Roman" w:hAnsi="Times New Roman"/>
              </w:rPr>
              <w:t xml:space="preserve"> </w:t>
            </w:r>
          </w:p>
        </w:tc>
      </w:tr>
      <w:tr w:rsidR="0038655E" w:rsidRPr="00ED2FB6" w14:paraId="36632DF0" w14:textId="77777777" w:rsidTr="008768B3">
        <w:trPr>
          <w:trHeight w:val="52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7F91814" w14:textId="4F738301" w:rsidR="0038655E" w:rsidRPr="00ED2FB6" w:rsidRDefault="000B47FB" w:rsidP="000B47FB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HDL-C after 6 years (mg/dL)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39EFD97" w14:textId="77777777" w:rsidR="0008147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8655E">
              <w:rPr>
                <w:rFonts w:ascii="Times New Roman" w:hAnsi="Times New Roman"/>
              </w:rPr>
              <w:t>42.7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38655E">
              <w:rPr>
                <w:rFonts w:ascii="Times New Roman" w:hAnsi="Times New Roman"/>
              </w:rPr>
              <w:t>7.7</w:t>
            </w:r>
          </w:p>
          <w:p w14:paraId="3A1D98AC" w14:textId="1D4553A7" w:rsidR="0038655E" w:rsidRPr="0038655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 xml:space="preserve"> </w:t>
            </w:r>
            <w:r w:rsidR="008768B3">
              <w:rPr>
                <w:rFonts w:ascii="Times New Roman" w:hAnsi="Times New Roman"/>
              </w:rPr>
              <w:t>(</w:t>
            </w:r>
            <w:r w:rsidR="0008147E" w:rsidRPr="0008147E">
              <w:rPr>
                <w:rFonts w:ascii="Times New Roman" w:hAnsi="Times New Roman"/>
              </w:rPr>
              <w:t>32</w:t>
            </w:r>
            <w:r w:rsidR="008768B3">
              <w:rPr>
                <w:rFonts w:ascii="Times New Roman" w:hAnsi="Times New Roman"/>
              </w:rPr>
              <w:t>-</w:t>
            </w:r>
            <w:r w:rsidR="0008147E" w:rsidRPr="0008147E">
              <w:rPr>
                <w:rFonts w:ascii="Times New Roman" w:hAnsi="Times New Roman"/>
              </w:rPr>
              <w:t>58</w:t>
            </w:r>
            <w:r w:rsidR="008768B3">
              <w:rPr>
                <w:rFonts w:ascii="Times New Roman" w:hAnsi="Times New Roman"/>
              </w:rPr>
              <w:t>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2C6A5470" w14:textId="77777777" w:rsidR="0038655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8655E">
              <w:rPr>
                <w:rFonts w:ascii="Times New Roman" w:hAnsi="Times New Roman"/>
              </w:rPr>
              <w:t>50.0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38655E">
              <w:rPr>
                <w:rFonts w:ascii="Times New Roman" w:hAnsi="Times New Roman"/>
              </w:rPr>
              <w:t xml:space="preserve">8.0 </w:t>
            </w:r>
          </w:p>
          <w:p w14:paraId="1C76DD6C" w14:textId="2B9611E5" w:rsidR="0008147E" w:rsidRPr="0038655E" w:rsidRDefault="008768B3" w:rsidP="008768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Pr="008768B3">
              <w:rPr>
                <w:rFonts w:ascii="Times New Roman" w:hAnsi="Times New Roman"/>
                <w:szCs w:val="21"/>
              </w:rPr>
              <w:t>38</w:t>
            </w:r>
            <w:r>
              <w:rPr>
                <w:rFonts w:ascii="Times New Roman" w:hAnsi="Times New Roman"/>
                <w:szCs w:val="21"/>
              </w:rPr>
              <w:t>-</w:t>
            </w:r>
            <w:r w:rsidRPr="008768B3">
              <w:rPr>
                <w:rFonts w:ascii="Times New Roman" w:hAnsi="Times New Roman"/>
                <w:szCs w:val="21"/>
              </w:rPr>
              <w:t>64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285A7D9" w14:textId="77777777" w:rsidR="0038655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8655E">
              <w:rPr>
                <w:rFonts w:ascii="Times New Roman" w:hAnsi="Times New Roman"/>
              </w:rPr>
              <w:t>57.9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38655E">
              <w:rPr>
                <w:rFonts w:ascii="Times New Roman" w:hAnsi="Times New Roman"/>
              </w:rPr>
              <w:t xml:space="preserve">8.8 </w:t>
            </w:r>
          </w:p>
          <w:p w14:paraId="17193108" w14:textId="2B88F862" w:rsidR="0008147E" w:rsidRPr="0038655E" w:rsidRDefault="008768B3" w:rsidP="008768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Pr="008768B3">
              <w:rPr>
                <w:rFonts w:ascii="Times New Roman" w:hAnsi="Times New Roman"/>
                <w:szCs w:val="21"/>
              </w:rPr>
              <w:t>45</w:t>
            </w:r>
            <w:r>
              <w:rPr>
                <w:rFonts w:ascii="Times New Roman" w:hAnsi="Times New Roman"/>
                <w:szCs w:val="21"/>
              </w:rPr>
              <w:t>-</w:t>
            </w:r>
            <w:r w:rsidRPr="008768B3">
              <w:rPr>
                <w:rFonts w:ascii="Times New Roman" w:hAnsi="Times New Roman"/>
                <w:szCs w:val="21"/>
              </w:rPr>
              <w:t>73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9911D78" w14:textId="77777777" w:rsidR="0038655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8655E">
              <w:rPr>
                <w:rFonts w:ascii="Times New Roman" w:hAnsi="Times New Roman"/>
              </w:rPr>
              <w:t>66.2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38655E">
              <w:rPr>
                <w:rFonts w:ascii="Times New Roman" w:hAnsi="Times New Roman"/>
              </w:rPr>
              <w:t xml:space="preserve">9.5 </w:t>
            </w:r>
          </w:p>
          <w:p w14:paraId="3C7ACD9C" w14:textId="6092D829" w:rsidR="0008147E" w:rsidRPr="0038655E" w:rsidRDefault="008768B3" w:rsidP="008768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Pr="008768B3">
              <w:rPr>
                <w:rFonts w:ascii="Times New Roman" w:hAnsi="Times New Roman"/>
                <w:szCs w:val="21"/>
              </w:rPr>
              <w:t>52</w:t>
            </w:r>
            <w:r>
              <w:rPr>
                <w:rFonts w:ascii="Times New Roman" w:hAnsi="Times New Roman"/>
                <w:szCs w:val="21"/>
              </w:rPr>
              <w:t>-</w:t>
            </w:r>
            <w:r w:rsidRPr="008768B3">
              <w:rPr>
                <w:rFonts w:ascii="Times New Roman" w:hAnsi="Times New Roman"/>
                <w:szCs w:val="21"/>
              </w:rPr>
              <w:t>83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25218DA4" w14:textId="77777777" w:rsidR="0038655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8655E">
              <w:rPr>
                <w:rFonts w:ascii="Times New Roman" w:hAnsi="Times New Roman"/>
              </w:rPr>
              <w:t>74.3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38655E">
              <w:rPr>
                <w:rFonts w:ascii="Times New Roman" w:hAnsi="Times New Roman"/>
              </w:rPr>
              <w:t xml:space="preserve">10.3 </w:t>
            </w:r>
          </w:p>
          <w:p w14:paraId="4E2E9B02" w14:textId="29A62387" w:rsidR="0008147E" w:rsidRPr="0038655E" w:rsidRDefault="008768B3" w:rsidP="008768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Pr="008768B3">
              <w:rPr>
                <w:rFonts w:ascii="Times New Roman" w:hAnsi="Times New Roman"/>
                <w:szCs w:val="21"/>
              </w:rPr>
              <w:t>58</w:t>
            </w:r>
            <w:r>
              <w:rPr>
                <w:rFonts w:ascii="Times New Roman" w:hAnsi="Times New Roman"/>
                <w:szCs w:val="21"/>
              </w:rPr>
              <w:t>-</w:t>
            </w:r>
            <w:r w:rsidRPr="008768B3">
              <w:rPr>
                <w:rFonts w:ascii="Times New Roman" w:hAnsi="Times New Roman"/>
                <w:szCs w:val="21"/>
              </w:rPr>
              <w:t>92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20664152" w14:textId="77777777" w:rsidR="0038655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8655E">
              <w:rPr>
                <w:rFonts w:ascii="Times New Roman" w:hAnsi="Times New Roman"/>
              </w:rPr>
              <w:t>82.3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38655E">
              <w:rPr>
                <w:rFonts w:ascii="Times New Roman" w:hAnsi="Times New Roman"/>
              </w:rPr>
              <w:t xml:space="preserve">11.1 </w:t>
            </w:r>
          </w:p>
          <w:p w14:paraId="6CFD848C" w14:textId="55A78377" w:rsidR="0008147E" w:rsidRPr="0038655E" w:rsidRDefault="008768B3" w:rsidP="008768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Pr="008768B3">
              <w:rPr>
                <w:rFonts w:ascii="Times New Roman" w:hAnsi="Times New Roman"/>
                <w:szCs w:val="21"/>
              </w:rPr>
              <w:t>65</w:t>
            </w:r>
            <w:r>
              <w:rPr>
                <w:rFonts w:ascii="Times New Roman" w:hAnsi="Times New Roman"/>
                <w:szCs w:val="21"/>
              </w:rPr>
              <w:t>-</w:t>
            </w:r>
            <w:r w:rsidRPr="008768B3">
              <w:rPr>
                <w:rFonts w:ascii="Times New Roman" w:hAnsi="Times New Roman"/>
                <w:szCs w:val="21"/>
              </w:rPr>
              <w:t>102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6D68AAE" w14:textId="77777777" w:rsidR="0038655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8655E">
              <w:rPr>
                <w:rFonts w:ascii="Times New Roman" w:hAnsi="Times New Roman"/>
              </w:rPr>
              <w:t>90.2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38655E">
              <w:rPr>
                <w:rFonts w:ascii="Times New Roman" w:hAnsi="Times New Roman"/>
              </w:rPr>
              <w:t xml:space="preserve">12.2 </w:t>
            </w:r>
          </w:p>
          <w:p w14:paraId="54D2F37B" w14:textId="2D6EA693" w:rsidR="0008147E" w:rsidRPr="0038655E" w:rsidRDefault="008768B3" w:rsidP="008768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Pr="008768B3">
              <w:rPr>
                <w:rFonts w:ascii="Times New Roman" w:hAnsi="Times New Roman"/>
                <w:szCs w:val="21"/>
              </w:rPr>
              <w:t>71</w:t>
            </w:r>
            <w:r>
              <w:rPr>
                <w:rFonts w:ascii="Times New Roman" w:hAnsi="Times New Roman"/>
                <w:szCs w:val="21"/>
              </w:rPr>
              <w:t>-</w:t>
            </w:r>
            <w:r w:rsidRPr="008768B3">
              <w:rPr>
                <w:rFonts w:ascii="Times New Roman" w:hAnsi="Times New Roman"/>
                <w:szCs w:val="21"/>
              </w:rPr>
              <w:t>111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190DE24" w14:textId="77777777" w:rsidR="0008147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8655E">
              <w:rPr>
                <w:rFonts w:ascii="Times New Roman" w:hAnsi="Times New Roman"/>
              </w:rPr>
              <w:t>98.1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38655E">
              <w:rPr>
                <w:rFonts w:ascii="Times New Roman" w:hAnsi="Times New Roman"/>
              </w:rPr>
              <w:t>12.8</w:t>
            </w:r>
          </w:p>
          <w:p w14:paraId="3BD3A301" w14:textId="56ADDC33" w:rsidR="0038655E" w:rsidRPr="0038655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 xml:space="preserve"> </w:t>
            </w:r>
            <w:r w:rsidR="008768B3">
              <w:t xml:space="preserve"> (</w:t>
            </w:r>
            <w:r w:rsidR="008768B3" w:rsidRPr="008768B3">
              <w:rPr>
                <w:rFonts w:ascii="Times New Roman" w:hAnsi="Times New Roman"/>
              </w:rPr>
              <w:t>77</w:t>
            </w:r>
            <w:r w:rsidR="008768B3">
              <w:rPr>
                <w:rFonts w:ascii="Times New Roman" w:hAnsi="Times New Roman"/>
              </w:rPr>
              <w:t>-</w:t>
            </w:r>
            <w:r w:rsidR="008768B3" w:rsidRPr="008768B3">
              <w:rPr>
                <w:rFonts w:ascii="Times New Roman" w:hAnsi="Times New Roman"/>
              </w:rPr>
              <w:t>120</w:t>
            </w:r>
            <w:r w:rsidR="008768B3">
              <w:rPr>
                <w:rFonts w:ascii="Times New Roman" w:hAnsi="Times New Roman"/>
              </w:rPr>
              <w:t>)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F764FF0" w14:textId="77777777" w:rsidR="0008147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8655E">
              <w:rPr>
                <w:rFonts w:ascii="Times New Roman" w:hAnsi="Times New Roman"/>
              </w:rPr>
              <w:t>105.7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38655E">
              <w:rPr>
                <w:rFonts w:ascii="Times New Roman" w:hAnsi="Times New Roman"/>
              </w:rPr>
              <w:t>14.0</w:t>
            </w:r>
          </w:p>
          <w:p w14:paraId="412137BA" w14:textId="0C509140" w:rsidR="0038655E" w:rsidRPr="0038655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8655E">
              <w:rPr>
                <w:rFonts w:ascii="Times New Roman" w:hAnsi="Times New Roman"/>
              </w:rPr>
              <w:t xml:space="preserve"> </w:t>
            </w:r>
            <w:r w:rsidR="008768B3">
              <w:t xml:space="preserve"> (</w:t>
            </w:r>
            <w:r w:rsidR="008768B3" w:rsidRPr="008768B3">
              <w:rPr>
                <w:rFonts w:ascii="Times New Roman" w:hAnsi="Times New Roman"/>
              </w:rPr>
              <w:t>83</w:t>
            </w:r>
            <w:r w:rsidR="008768B3">
              <w:rPr>
                <w:rFonts w:ascii="Times New Roman" w:hAnsi="Times New Roman"/>
              </w:rPr>
              <w:t>-</w:t>
            </w:r>
            <w:r w:rsidR="008768B3" w:rsidRPr="008768B3">
              <w:rPr>
                <w:rFonts w:ascii="Times New Roman" w:hAnsi="Times New Roman"/>
              </w:rPr>
              <w:t>130</w:t>
            </w:r>
            <w:r w:rsidR="008768B3">
              <w:rPr>
                <w:rFonts w:ascii="Times New Roman" w:hAnsi="Times New Roman"/>
              </w:rPr>
              <w:t>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0E9CB668" w14:textId="77777777" w:rsidR="0038655E" w:rsidRDefault="0038655E" w:rsidP="008768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8655E">
              <w:rPr>
                <w:rFonts w:ascii="Times New Roman" w:hAnsi="Times New Roman"/>
              </w:rPr>
              <w:t>119.2</w:t>
            </w:r>
            <w:r w:rsidRPr="00A058C2">
              <w:rPr>
                <w:rFonts w:ascii="Times New Roman" w:hAnsi="Times New Roman"/>
                <w:szCs w:val="21"/>
              </w:rPr>
              <w:t xml:space="preserve"> ± </w:t>
            </w:r>
            <w:r w:rsidRPr="0038655E">
              <w:rPr>
                <w:rFonts w:ascii="Times New Roman" w:hAnsi="Times New Roman"/>
              </w:rPr>
              <w:t xml:space="preserve">17.8 </w:t>
            </w:r>
          </w:p>
          <w:p w14:paraId="3263B6A9" w14:textId="19DF45F7" w:rsidR="0008147E" w:rsidRPr="0038655E" w:rsidRDefault="008768B3" w:rsidP="008768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Pr="008768B3">
              <w:rPr>
                <w:rFonts w:ascii="Times New Roman" w:hAnsi="Times New Roman"/>
                <w:szCs w:val="21"/>
              </w:rPr>
              <w:t>93</w:t>
            </w:r>
            <w:r>
              <w:rPr>
                <w:rFonts w:ascii="Times New Roman" w:hAnsi="Times New Roman"/>
                <w:szCs w:val="21"/>
              </w:rPr>
              <w:t>-</w:t>
            </w:r>
            <w:r w:rsidRPr="008768B3">
              <w:rPr>
                <w:rFonts w:ascii="Times New Roman" w:hAnsi="Times New Roman"/>
                <w:szCs w:val="21"/>
              </w:rPr>
              <w:t>150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</w:tr>
    </w:tbl>
    <w:p w14:paraId="37703605" w14:textId="07B1A34C" w:rsidR="00613B94" w:rsidRPr="00ED2FB6" w:rsidRDefault="00DA2D1F" w:rsidP="006E0F56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Supplementary </w:t>
      </w:r>
      <w:r w:rsidR="00613B94" w:rsidRPr="00ED2FB6">
        <w:rPr>
          <w:rFonts w:ascii="Times New Roman" w:hAnsi="Times New Roman"/>
          <w:b/>
          <w:sz w:val="24"/>
          <w:szCs w:val="24"/>
        </w:rPr>
        <w:t>Table 1</w:t>
      </w:r>
      <w:r w:rsidR="00080B34" w:rsidRPr="00ED2FB6">
        <w:rPr>
          <w:rFonts w:ascii="Times New Roman" w:hAnsi="Times New Roman"/>
          <w:b/>
          <w:sz w:val="24"/>
          <w:szCs w:val="24"/>
        </w:rPr>
        <w:t>.</w:t>
      </w:r>
      <w:r w:rsidR="00613B94" w:rsidRPr="00ED2F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HDL-C after 6 years</w:t>
      </w:r>
      <w:r w:rsidR="00C42270" w:rsidRPr="00ED2F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according to baseline HDL-C categories</w:t>
      </w:r>
      <w:r w:rsidR="00C42270" w:rsidRPr="00ED2FB6">
        <w:rPr>
          <w:rFonts w:ascii="Times New Roman" w:hAnsi="Times New Roman"/>
          <w:b/>
          <w:sz w:val="24"/>
          <w:szCs w:val="24"/>
        </w:rPr>
        <w:t xml:space="preserve"> </w:t>
      </w:r>
      <w:r w:rsidR="00875A6B" w:rsidRPr="00ED2FB6">
        <w:rPr>
          <w:rFonts w:ascii="Times New Roman" w:hAnsi="Times New Roman"/>
          <w:b/>
          <w:sz w:val="24"/>
          <w:szCs w:val="24"/>
        </w:rPr>
        <w:t xml:space="preserve"> </w:t>
      </w:r>
    </w:p>
    <w:p w14:paraId="58B5C236" w14:textId="77777777" w:rsidR="000B47FB" w:rsidRDefault="000B47FB" w:rsidP="00903985">
      <w:pPr>
        <w:ind w:firstLineChars="270" w:firstLine="567"/>
        <w:rPr>
          <w:rFonts w:ascii="Times New Roman" w:hAnsi="Times New Roman"/>
        </w:rPr>
      </w:pPr>
    </w:p>
    <w:p w14:paraId="14359E93" w14:textId="2E8C556B" w:rsidR="00613B94" w:rsidRPr="00FA3BA0" w:rsidRDefault="00613B94" w:rsidP="00903985">
      <w:pPr>
        <w:ind w:firstLineChars="270" w:firstLine="567"/>
        <w:rPr>
          <w:rFonts w:ascii="Times New Roman" w:hAnsi="Times New Roman"/>
          <w:color w:val="FF0000"/>
        </w:rPr>
      </w:pPr>
      <w:r w:rsidRPr="00ED2FB6">
        <w:rPr>
          <w:rFonts w:ascii="Times New Roman" w:hAnsi="Times New Roman"/>
        </w:rPr>
        <w:t>Data</w:t>
      </w:r>
      <w:r w:rsidR="004035FD">
        <w:rPr>
          <w:rFonts w:ascii="Times New Roman" w:hAnsi="Times New Roman"/>
        </w:rPr>
        <w:t xml:space="preserve"> of HDL-C</w:t>
      </w:r>
      <w:r w:rsidRPr="00ED2FB6">
        <w:rPr>
          <w:rFonts w:ascii="Times New Roman" w:hAnsi="Times New Roman"/>
        </w:rPr>
        <w:t xml:space="preserve"> </w:t>
      </w:r>
      <w:r w:rsidR="004035FD">
        <w:rPr>
          <w:rFonts w:ascii="Times New Roman" w:hAnsi="Times New Roman"/>
        </w:rPr>
        <w:t>is</w:t>
      </w:r>
      <w:r w:rsidRPr="00ED2FB6">
        <w:rPr>
          <w:rFonts w:ascii="Times New Roman" w:hAnsi="Times New Roman"/>
        </w:rPr>
        <w:t xml:space="preserve"> presented as mean ± standard deviatio</w:t>
      </w:r>
      <w:r w:rsidRPr="00F725C9">
        <w:rPr>
          <w:rFonts w:ascii="Times New Roman" w:hAnsi="Times New Roman"/>
        </w:rPr>
        <w:t>n</w:t>
      </w:r>
      <w:r w:rsidR="004C21E6" w:rsidRPr="00F725C9">
        <w:rPr>
          <w:rFonts w:ascii="Times New Roman" w:hAnsi="Times New Roman"/>
        </w:rPr>
        <w:t xml:space="preserve"> and 95%CIs</w:t>
      </w:r>
    </w:p>
    <w:p w14:paraId="016D54FE" w14:textId="68328269" w:rsidR="004035FD" w:rsidRPr="004E73B3" w:rsidRDefault="004035FD" w:rsidP="004035FD"/>
    <w:p w14:paraId="4D4B3EC6" w14:textId="5EB841FD" w:rsidR="003D397F" w:rsidRPr="00FA3BA0" w:rsidRDefault="003D397F" w:rsidP="004743FF"/>
    <w:sectPr w:rsidR="003D397F" w:rsidRPr="00FA3BA0" w:rsidSect="009F3E60">
      <w:pgSz w:w="16838" w:h="11906" w:orient="landscape"/>
      <w:pgMar w:top="709" w:right="1103" w:bottom="84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0A7C" w14:textId="77777777" w:rsidR="000044D6" w:rsidRDefault="000044D6" w:rsidP="00370086">
      <w:r>
        <w:separator/>
      </w:r>
    </w:p>
  </w:endnote>
  <w:endnote w:type="continuationSeparator" w:id="0">
    <w:p w14:paraId="72C3B9D9" w14:textId="77777777" w:rsidR="000044D6" w:rsidRDefault="000044D6" w:rsidP="0037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5AE0" w14:textId="77777777" w:rsidR="000044D6" w:rsidRDefault="000044D6" w:rsidP="00370086">
      <w:r>
        <w:separator/>
      </w:r>
    </w:p>
  </w:footnote>
  <w:footnote w:type="continuationSeparator" w:id="0">
    <w:p w14:paraId="4DD55433" w14:textId="77777777" w:rsidR="000044D6" w:rsidRDefault="000044D6" w:rsidP="0037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46"/>
    <w:rsid w:val="000044D6"/>
    <w:rsid w:val="00027229"/>
    <w:rsid w:val="00042B00"/>
    <w:rsid w:val="0006056D"/>
    <w:rsid w:val="00070E5F"/>
    <w:rsid w:val="00080B34"/>
    <w:rsid w:val="0008147E"/>
    <w:rsid w:val="000A1BF7"/>
    <w:rsid w:val="000B252B"/>
    <w:rsid w:val="000B47FB"/>
    <w:rsid w:val="000C3617"/>
    <w:rsid w:val="000D13B2"/>
    <w:rsid w:val="000D2208"/>
    <w:rsid w:val="0010264B"/>
    <w:rsid w:val="00134F57"/>
    <w:rsid w:val="00136DB0"/>
    <w:rsid w:val="00165622"/>
    <w:rsid w:val="00165BEE"/>
    <w:rsid w:val="00171FC3"/>
    <w:rsid w:val="00181F2F"/>
    <w:rsid w:val="00193775"/>
    <w:rsid w:val="001B086F"/>
    <w:rsid w:val="001D146C"/>
    <w:rsid w:val="001D29F0"/>
    <w:rsid w:val="001D687D"/>
    <w:rsid w:val="001E5A83"/>
    <w:rsid w:val="001F7865"/>
    <w:rsid w:val="00201858"/>
    <w:rsid w:val="002037C9"/>
    <w:rsid w:val="00211B5B"/>
    <w:rsid w:val="00214411"/>
    <w:rsid w:val="00217F34"/>
    <w:rsid w:val="002253E2"/>
    <w:rsid w:val="00225F2B"/>
    <w:rsid w:val="00237E87"/>
    <w:rsid w:val="002534AD"/>
    <w:rsid w:val="00254B8E"/>
    <w:rsid w:val="002643C3"/>
    <w:rsid w:val="00264AF1"/>
    <w:rsid w:val="002655F1"/>
    <w:rsid w:val="0027292D"/>
    <w:rsid w:val="002B4561"/>
    <w:rsid w:val="002C16DE"/>
    <w:rsid w:val="002F35FF"/>
    <w:rsid w:val="00300A72"/>
    <w:rsid w:val="00301ACA"/>
    <w:rsid w:val="00305724"/>
    <w:rsid w:val="00310E24"/>
    <w:rsid w:val="00327D9B"/>
    <w:rsid w:val="00344E88"/>
    <w:rsid w:val="0035652D"/>
    <w:rsid w:val="00370086"/>
    <w:rsid w:val="003800E5"/>
    <w:rsid w:val="0038655E"/>
    <w:rsid w:val="003A1596"/>
    <w:rsid w:val="003C75EA"/>
    <w:rsid w:val="003D397F"/>
    <w:rsid w:val="003E224A"/>
    <w:rsid w:val="003E773B"/>
    <w:rsid w:val="004035FD"/>
    <w:rsid w:val="0042690F"/>
    <w:rsid w:val="00432328"/>
    <w:rsid w:val="004614A7"/>
    <w:rsid w:val="00462340"/>
    <w:rsid w:val="00470174"/>
    <w:rsid w:val="004724C7"/>
    <w:rsid w:val="004743FF"/>
    <w:rsid w:val="00491D3F"/>
    <w:rsid w:val="004C21E6"/>
    <w:rsid w:val="004D5972"/>
    <w:rsid w:val="004E5A49"/>
    <w:rsid w:val="004E73B3"/>
    <w:rsid w:val="004F3A87"/>
    <w:rsid w:val="0053267D"/>
    <w:rsid w:val="0054772E"/>
    <w:rsid w:val="00557EF9"/>
    <w:rsid w:val="0057277C"/>
    <w:rsid w:val="005A5626"/>
    <w:rsid w:val="00613B94"/>
    <w:rsid w:val="00622679"/>
    <w:rsid w:val="00637035"/>
    <w:rsid w:val="0064466D"/>
    <w:rsid w:val="00650401"/>
    <w:rsid w:val="00655316"/>
    <w:rsid w:val="00672D58"/>
    <w:rsid w:val="00685DDA"/>
    <w:rsid w:val="006A0CEE"/>
    <w:rsid w:val="006B58B8"/>
    <w:rsid w:val="006E0F56"/>
    <w:rsid w:val="006E730C"/>
    <w:rsid w:val="006F77F7"/>
    <w:rsid w:val="00743384"/>
    <w:rsid w:val="00744242"/>
    <w:rsid w:val="00745DA0"/>
    <w:rsid w:val="0075123D"/>
    <w:rsid w:val="00754346"/>
    <w:rsid w:val="007703E7"/>
    <w:rsid w:val="00772F5D"/>
    <w:rsid w:val="007766CF"/>
    <w:rsid w:val="007E385C"/>
    <w:rsid w:val="007F19DB"/>
    <w:rsid w:val="00807945"/>
    <w:rsid w:val="00822EC5"/>
    <w:rsid w:val="00844AE2"/>
    <w:rsid w:val="00864F63"/>
    <w:rsid w:val="00866CF1"/>
    <w:rsid w:val="00867F0C"/>
    <w:rsid w:val="00875A6B"/>
    <w:rsid w:val="008768B3"/>
    <w:rsid w:val="0088501D"/>
    <w:rsid w:val="008A0B0E"/>
    <w:rsid w:val="008A4A7D"/>
    <w:rsid w:val="008A6295"/>
    <w:rsid w:val="008A7145"/>
    <w:rsid w:val="008B0270"/>
    <w:rsid w:val="008C3EDD"/>
    <w:rsid w:val="008C724F"/>
    <w:rsid w:val="008D45EE"/>
    <w:rsid w:val="008E1720"/>
    <w:rsid w:val="008E7690"/>
    <w:rsid w:val="008F36F3"/>
    <w:rsid w:val="008F400A"/>
    <w:rsid w:val="00903985"/>
    <w:rsid w:val="00906B76"/>
    <w:rsid w:val="00930665"/>
    <w:rsid w:val="00936A1F"/>
    <w:rsid w:val="00942FB3"/>
    <w:rsid w:val="0096769C"/>
    <w:rsid w:val="0097405C"/>
    <w:rsid w:val="00982A30"/>
    <w:rsid w:val="00984AAF"/>
    <w:rsid w:val="009A2AB3"/>
    <w:rsid w:val="009C0A0E"/>
    <w:rsid w:val="009C4AE9"/>
    <w:rsid w:val="009D76C3"/>
    <w:rsid w:val="009F270F"/>
    <w:rsid w:val="009F34AB"/>
    <w:rsid w:val="009F3E60"/>
    <w:rsid w:val="009F4BB1"/>
    <w:rsid w:val="00A058C2"/>
    <w:rsid w:val="00A10729"/>
    <w:rsid w:val="00A1118E"/>
    <w:rsid w:val="00A22013"/>
    <w:rsid w:val="00A3452D"/>
    <w:rsid w:val="00A35E26"/>
    <w:rsid w:val="00A373B9"/>
    <w:rsid w:val="00A51372"/>
    <w:rsid w:val="00A536C3"/>
    <w:rsid w:val="00A6211B"/>
    <w:rsid w:val="00A74830"/>
    <w:rsid w:val="00A85859"/>
    <w:rsid w:val="00A92BB9"/>
    <w:rsid w:val="00AB1B90"/>
    <w:rsid w:val="00AC774B"/>
    <w:rsid w:val="00AD3D1B"/>
    <w:rsid w:val="00AE71EE"/>
    <w:rsid w:val="00AF399A"/>
    <w:rsid w:val="00B10246"/>
    <w:rsid w:val="00B104E0"/>
    <w:rsid w:val="00B1393F"/>
    <w:rsid w:val="00B21052"/>
    <w:rsid w:val="00B6115D"/>
    <w:rsid w:val="00B74391"/>
    <w:rsid w:val="00B84A6B"/>
    <w:rsid w:val="00B94C8C"/>
    <w:rsid w:val="00BA1C7E"/>
    <w:rsid w:val="00BA43F3"/>
    <w:rsid w:val="00BD2CCE"/>
    <w:rsid w:val="00BE034F"/>
    <w:rsid w:val="00BE236D"/>
    <w:rsid w:val="00BE2A09"/>
    <w:rsid w:val="00BE6EA3"/>
    <w:rsid w:val="00C10507"/>
    <w:rsid w:val="00C1624F"/>
    <w:rsid w:val="00C404FC"/>
    <w:rsid w:val="00C41EE4"/>
    <w:rsid w:val="00C42270"/>
    <w:rsid w:val="00C45BAB"/>
    <w:rsid w:val="00C4696D"/>
    <w:rsid w:val="00C5506F"/>
    <w:rsid w:val="00C64980"/>
    <w:rsid w:val="00C935B1"/>
    <w:rsid w:val="00C95E9D"/>
    <w:rsid w:val="00CC4D27"/>
    <w:rsid w:val="00CE47F3"/>
    <w:rsid w:val="00D25C17"/>
    <w:rsid w:val="00D35B0E"/>
    <w:rsid w:val="00D46E50"/>
    <w:rsid w:val="00D50859"/>
    <w:rsid w:val="00D50BB1"/>
    <w:rsid w:val="00D64AFF"/>
    <w:rsid w:val="00D67468"/>
    <w:rsid w:val="00D744A2"/>
    <w:rsid w:val="00DA1A9A"/>
    <w:rsid w:val="00DA2D1F"/>
    <w:rsid w:val="00DD0446"/>
    <w:rsid w:val="00DD1FD2"/>
    <w:rsid w:val="00DE41B0"/>
    <w:rsid w:val="00E02656"/>
    <w:rsid w:val="00E04B7C"/>
    <w:rsid w:val="00E063EC"/>
    <w:rsid w:val="00E0670E"/>
    <w:rsid w:val="00E310C2"/>
    <w:rsid w:val="00E4164E"/>
    <w:rsid w:val="00E453E1"/>
    <w:rsid w:val="00E55797"/>
    <w:rsid w:val="00E72877"/>
    <w:rsid w:val="00E8321F"/>
    <w:rsid w:val="00E874AB"/>
    <w:rsid w:val="00E926AF"/>
    <w:rsid w:val="00E95A92"/>
    <w:rsid w:val="00EA25BD"/>
    <w:rsid w:val="00EA7A3E"/>
    <w:rsid w:val="00EB16B4"/>
    <w:rsid w:val="00EB786F"/>
    <w:rsid w:val="00ED2FB6"/>
    <w:rsid w:val="00EE31A4"/>
    <w:rsid w:val="00EF370A"/>
    <w:rsid w:val="00F05AD2"/>
    <w:rsid w:val="00F1119B"/>
    <w:rsid w:val="00F17D8E"/>
    <w:rsid w:val="00F2799B"/>
    <w:rsid w:val="00F44E93"/>
    <w:rsid w:val="00F44EFC"/>
    <w:rsid w:val="00F47ED3"/>
    <w:rsid w:val="00F50922"/>
    <w:rsid w:val="00F62A6B"/>
    <w:rsid w:val="00F63E82"/>
    <w:rsid w:val="00F70789"/>
    <w:rsid w:val="00F71718"/>
    <w:rsid w:val="00F725C9"/>
    <w:rsid w:val="00F820D9"/>
    <w:rsid w:val="00F91819"/>
    <w:rsid w:val="00FA3BA0"/>
    <w:rsid w:val="00FA6A07"/>
    <w:rsid w:val="00FB1E36"/>
    <w:rsid w:val="00FB1FE9"/>
    <w:rsid w:val="00FC1260"/>
    <w:rsid w:val="00FC4065"/>
    <w:rsid w:val="00FE411C"/>
    <w:rsid w:val="00FE70B0"/>
    <w:rsid w:val="00FF3B51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428172"/>
  <w15:docId w15:val="{A4E330E2-CB80-436D-98AF-41993FF4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AE2"/>
    <w:pPr>
      <w:widowControl w:val="0"/>
      <w:jc w:val="both"/>
    </w:pPr>
    <w:rPr>
      <w:kern w:val="2"/>
      <w:sz w:val="21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43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70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70086"/>
    <w:rPr>
      <w:rFonts w:cs="Times New Roman"/>
    </w:rPr>
  </w:style>
  <w:style w:type="paragraph" w:styleId="a6">
    <w:name w:val="footer"/>
    <w:basedOn w:val="a"/>
    <w:link w:val="a7"/>
    <w:uiPriority w:val="99"/>
    <w:rsid w:val="00370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7008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026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02656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00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800E5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3800E5"/>
    <w:rPr>
      <w:kern w:val="2"/>
      <w:sz w:val="20"/>
      <w:szCs w:val="20"/>
      <w:lang w:val="en-US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00E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00E5"/>
    <w:rPr>
      <w:b/>
      <w:bCs/>
      <w:kern w:val="2"/>
      <w:sz w:val="20"/>
      <w:szCs w:val="20"/>
      <w:lang w:val="en-US" w:eastAsia="ja-JP"/>
    </w:rPr>
  </w:style>
  <w:style w:type="paragraph" w:styleId="af">
    <w:name w:val="Revision"/>
    <w:hidden/>
    <w:uiPriority w:val="99"/>
    <w:semiHidden/>
    <w:rsid w:val="00875A6B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Table 1 Characteristics of younger subjects underless than 40 years</vt:lpstr>
      <vt:lpstr>Table 1 Characteristics of younger subjects underless than 40 years</vt:lpstr>
    </vt:vector>
  </TitlesOfParts>
  <Company>QUT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 Characteristics of younger subjects underless than 40 years</dc:title>
  <dc:subject/>
  <dc:creator>中島啓</dc:creator>
  <cp:keywords/>
  <dc:description/>
  <cp:lastModifiedBy>中島 啓</cp:lastModifiedBy>
  <cp:revision>9</cp:revision>
  <cp:lastPrinted>2017-12-14T06:30:00Z</cp:lastPrinted>
  <dcterms:created xsi:type="dcterms:W3CDTF">2021-12-14T01:59:00Z</dcterms:created>
  <dcterms:modified xsi:type="dcterms:W3CDTF">2022-08-11T23:36:00Z</dcterms:modified>
</cp:coreProperties>
</file>